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6B791">
      <w:pPr>
        <w:pStyle w:val="3"/>
        <w:spacing w:line="360" w:lineRule="auto"/>
        <w:jc w:val="both"/>
        <w:rPr>
          <w:rFonts w:hint="eastAsia" w:eastAsia="华文仿宋"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eastAsia="华文仿宋"/>
          <w:bCs/>
          <w:sz w:val="32"/>
          <w:szCs w:val="32"/>
          <w:lang w:val="en-US" w:eastAsia="zh-CN"/>
        </w:rPr>
        <w:t>附件2</w:t>
      </w:r>
    </w:p>
    <w:p w14:paraId="7BCB042C">
      <w:pPr>
        <w:pStyle w:val="3"/>
        <w:spacing w:line="360" w:lineRule="auto"/>
        <w:jc w:val="center"/>
        <w:rPr>
          <w:rFonts w:hint="eastAsia" w:ascii="仿宋" w:hAnsi="仿宋" w:eastAsia="仿宋" w:cs="仿宋"/>
          <w:b/>
          <w:bCs w:val="0"/>
          <w:snapToGrid w:val="0"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snapToGrid w:val="0"/>
          <w:color w:val="000000"/>
          <w:kern w:val="0"/>
          <w:sz w:val="36"/>
          <w:szCs w:val="36"/>
          <w:lang w:val="en-US" w:eastAsia="zh-CN" w:bidi="ar-SA"/>
        </w:rPr>
        <w:t>北京市U系列青少年象棋队</w:t>
      </w:r>
      <w:r>
        <w:rPr>
          <w:rFonts w:hint="eastAsia" w:cs="仿宋"/>
          <w:b/>
          <w:bCs w:val="0"/>
          <w:snapToGrid w:val="0"/>
          <w:color w:val="000000"/>
          <w:kern w:val="0"/>
          <w:sz w:val="36"/>
          <w:szCs w:val="36"/>
          <w:lang w:val="en-US" w:eastAsia="zh-CN" w:bidi="ar-SA"/>
        </w:rPr>
        <w:t>选拔赛</w:t>
      </w:r>
      <w:r>
        <w:rPr>
          <w:rFonts w:hint="eastAsia" w:ascii="仿宋" w:hAnsi="仿宋" w:eastAsia="仿宋" w:cs="仿宋"/>
          <w:b/>
          <w:bCs w:val="0"/>
          <w:snapToGrid w:val="0"/>
          <w:color w:val="000000"/>
          <w:kern w:val="0"/>
          <w:sz w:val="36"/>
          <w:szCs w:val="36"/>
          <w:lang w:val="en-US" w:eastAsia="en-US" w:bidi="ar-SA"/>
        </w:rPr>
        <w:t>自愿</w:t>
      </w:r>
      <w:r>
        <w:rPr>
          <w:rFonts w:hint="eastAsia" w:ascii="仿宋" w:hAnsi="仿宋" w:eastAsia="仿宋" w:cs="仿宋"/>
          <w:b/>
          <w:bCs w:val="0"/>
          <w:snapToGrid w:val="0"/>
          <w:color w:val="000000"/>
          <w:kern w:val="0"/>
          <w:sz w:val="36"/>
          <w:szCs w:val="36"/>
          <w:lang w:val="en-US" w:eastAsia="zh-CN" w:bidi="ar-SA"/>
        </w:rPr>
        <w:t>参赛承诺书</w:t>
      </w:r>
    </w:p>
    <w:bookmarkEnd w:id="0"/>
    <w:p w14:paraId="4E1ED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一、本人【     】（身份证号：【            】）自愿报名参加</w:t>
      </w:r>
      <w:r>
        <w:rPr>
          <w:rFonts w:hint="eastAsia" w:ascii="仿宋" w:hAnsi="仿宋" w:eastAsia="仿宋" w:cs="仿宋"/>
          <w:b/>
          <w:bCs w:val="0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  <w:t>北京市U系列青少年象棋队选拔赛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并签署本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承诺书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。</w:t>
      </w:r>
    </w:p>
    <w:p w14:paraId="15A11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Cs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二、本人已全面了解</w:t>
      </w:r>
      <w:r>
        <w:rPr>
          <w:rFonts w:hint="eastAsia" w:ascii="仿宋" w:hAnsi="仿宋" w:eastAsia="仿宋" w:cs="仿宋"/>
          <w:bCs/>
          <w:kern w:val="0"/>
          <w:sz w:val="32"/>
          <w:szCs w:val="32"/>
          <w:highlight w:val="none"/>
        </w:rPr>
        <w:t>并同意遵守</w:t>
      </w:r>
      <w:r>
        <w:rPr>
          <w:rFonts w:hint="eastAsia" w:ascii="仿宋" w:hAnsi="仿宋" w:eastAsia="仿宋" w:cs="仿宋"/>
          <w:bCs/>
          <w:kern w:val="0"/>
          <w:sz w:val="32"/>
          <w:szCs w:val="32"/>
          <w:highlight w:val="none"/>
          <w:lang w:val="en-US" w:eastAsia="zh-CN"/>
        </w:rPr>
        <w:t>本次选拔赛</w:t>
      </w:r>
      <w:r>
        <w:rPr>
          <w:rFonts w:hint="eastAsia" w:ascii="仿宋" w:hAnsi="仿宋" w:eastAsia="仿宋" w:cs="仿宋"/>
          <w:bCs/>
          <w:kern w:val="0"/>
          <w:sz w:val="32"/>
          <w:szCs w:val="32"/>
          <w:highlight w:val="none"/>
        </w:rPr>
        <w:t>所制定的各项竞赛规程、规则，愿意接受</w:t>
      </w:r>
      <w:r>
        <w:rPr>
          <w:rFonts w:hint="eastAsia" w:ascii="仿宋" w:hAnsi="仿宋" w:eastAsia="仿宋" w:cs="仿宋"/>
          <w:bCs/>
          <w:kern w:val="0"/>
          <w:sz w:val="32"/>
          <w:szCs w:val="32"/>
          <w:highlight w:val="none"/>
          <w:lang w:val="en-US" w:eastAsia="zh-CN"/>
        </w:rPr>
        <w:t>本次选拔赛</w:t>
      </w:r>
      <w:r>
        <w:rPr>
          <w:rFonts w:hint="eastAsia" w:ascii="仿宋" w:hAnsi="仿宋" w:eastAsia="仿宋" w:cs="仿宋"/>
          <w:bCs/>
          <w:kern w:val="0"/>
          <w:sz w:val="32"/>
          <w:szCs w:val="32"/>
          <w:highlight w:val="none"/>
        </w:rPr>
        <w:t>的各项要求及采取的安全措施。</w:t>
      </w:r>
    </w:p>
    <w:p w14:paraId="54C3C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三、本人已完全了解自己的身体状况，确认自己身体健康状况良好，具备参赛条件，已为参赛做好充分准备；本人监护人承诺已经审慎评估，确认被监护人身体状况符合参赛条件。本人（或本未成年人的监护人）同意自行承担任何因隐瞒身体不适或疾病而导致的风险和损失。</w:t>
      </w:r>
    </w:p>
    <w:p w14:paraId="7BAC2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四、本人充分了解并自愿承担参加本次比赛可能出现的风险，且已准备必要的防范措施。</w:t>
      </w:r>
    </w:p>
    <w:p w14:paraId="36F23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五、本人愿意承担参加比赛期间（包括往返途中）的全部责任及风险，且同意在法律允许的范围内，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本次选拔赛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不就本人遭受的与赛事相关的人身、财产损失承担任何形式的赔偿责任，本人及本人的代理人、继承人、亲属、权利和义务的继受人等放弃向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本次选拔赛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就本人遭受的人身、财产损失追究法律责任、赔偿、补偿的权利。</w:t>
      </w:r>
    </w:p>
    <w:p w14:paraId="3CAE2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六、本人同意接受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本次选拔赛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在比赛期间提供的现场急救性质的医务治疗，本人同意，除前述现场急救性质的医务治疗外，本人在医院接受救治等因参与赛事发生的全部救助、医疗相关费用由本人自行承担。</w:t>
      </w:r>
    </w:p>
    <w:p w14:paraId="2C984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七、本人承诺以自己的名义和真实身份参赛，向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本次选拔赛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提供的身份信息和文件资料真实有效，绝不冒名顶替、弄虚作假，否则自愿承担全部法律责任。</w:t>
      </w:r>
    </w:p>
    <w:p w14:paraId="0579D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八、本人（及本未成年人的监护人）已认真阅读并全面理解以上内容，且对上述所有内容予以确认并承担相应的法律责任。</w:t>
      </w:r>
    </w:p>
    <w:p w14:paraId="60683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（签名务必清晰可辨）</w:t>
      </w:r>
    </w:p>
    <w:p w14:paraId="474DF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 xml:space="preserve">运动员姓名：             </w:t>
      </w:r>
    </w:p>
    <w:p w14:paraId="37E4C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 xml:space="preserve">未成年运动员监护人签名： 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 xml:space="preserve">              </w:t>
      </w:r>
    </w:p>
    <w:p w14:paraId="305B3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right="0" w:rightChars="0" w:firstLine="643" w:firstLineChars="200"/>
        <w:jc w:val="left"/>
        <w:textAlignment w:val="auto"/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 xml:space="preserve">                </w:t>
      </w:r>
    </w:p>
    <w:p w14:paraId="7A5F65B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ind w:left="0" w:right="0" w:rightChars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 xml:space="preserve">                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 xml:space="preserve">         2025年    月  　日</w:t>
      </w:r>
    </w:p>
    <w:p w14:paraId="20B9606E">
      <w:pPr>
        <w:pStyle w:val="3"/>
        <w:spacing w:line="360" w:lineRule="auto"/>
        <w:jc w:val="both"/>
        <w:rPr>
          <w:rFonts w:hint="default" w:eastAsia="华文仿宋"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29FFCE3F-B2C3-42E1-ADAB-1021B3310705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2B985BDC-531F-41CF-92D2-B15FF4E52389}"/>
  </w:font>
  <w:font w:name="WPSEMBED1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2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37F54"/>
    <w:rsid w:val="11660453"/>
    <w:rsid w:val="142F3DC7"/>
    <w:rsid w:val="151C3C1E"/>
    <w:rsid w:val="19CD11D1"/>
    <w:rsid w:val="24005FE0"/>
    <w:rsid w:val="26EF245E"/>
    <w:rsid w:val="2AEE66F0"/>
    <w:rsid w:val="35E825E5"/>
    <w:rsid w:val="3B714E2B"/>
    <w:rsid w:val="3B8F5FC8"/>
    <w:rsid w:val="3D01683C"/>
    <w:rsid w:val="3D6078D9"/>
    <w:rsid w:val="43566449"/>
    <w:rsid w:val="45216368"/>
    <w:rsid w:val="49A900D3"/>
    <w:rsid w:val="5F214D72"/>
    <w:rsid w:val="675425DC"/>
    <w:rsid w:val="6A2612F8"/>
    <w:rsid w:val="6B74593C"/>
    <w:rsid w:val="6D883787"/>
    <w:rsid w:val="78EA5CA7"/>
    <w:rsid w:val="79060A68"/>
    <w:rsid w:val="7FCB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9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Body Text"/>
    <w:basedOn w:val="1"/>
    <w:qFormat/>
    <w:uiPriority w:val="0"/>
    <w:rPr>
      <w:rFonts w:ascii="仿宋" w:hAnsi="仿宋" w:eastAsia="仿宋" w:cs="仿宋"/>
      <w:sz w:val="2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rFonts w:eastAsia="Arial Unicode MS" w:cs="Arial Unicode MS"/>
      <w:color w:val="000000"/>
      <w:sz w:val="18"/>
      <w:szCs w:val="18"/>
    </w:rPr>
  </w:style>
  <w:style w:type="paragraph" w:styleId="5">
    <w:name w:val="Normal (Web)"/>
    <w:basedOn w:val="1"/>
    <w:next w:val="3"/>
    <w:qFormat/>
    <w:uiPriority w:val="0"/>
    <w:pPr>
      <w:spacing w:beforeAutospacing="1" w:afterAutospacing="1"/>
    </w:pPr>
    <w:rPr>
      <w:rFonts w:cs="Times New Roman"/>
      <w:sz w:val="24"/>
    </w:rPr>
  </w:style>
  <w:style w:type="paragraph" w:styleId="6">
    <w:name w:val="Body Text First Indent"/>
    <w:basedOn w:val="3"/>
    <w:qFormat/>
    <w:uiPriority w:val="0"/>
    <w:pPr>
      <w:spacing w:line="312" w:lineRule="auto"/>
      <w:ind w:firstLine="42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3404</Words>
  <Characters>3706</Characters>
  <Paragraphs>171</Paragraphs>
  <TotalTime>0</TotalTime>
  <ScaleCrop>false</ScaleCrop>
  <LinksUpToDate>false</LinksUpToDate>
  <CharactersWithSpaces>3947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2025-02-11T03:44:00Z</dcterms:created>
  <dc:creator>zhm88</dc:creator>
  <cp:lastModifiedBy>酒谢芳樽</cp:lastModifiedBy>
  <cp:lastPrinted>2025-05-20T03:04:00Z</cp:lastPrinted>
  <dcterms:modified xsi:type="dcterms:W3CDTF">2026-03-16T08:19:35Z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AB8183E0DE7145708A8BE84CD2F5AF56_13</vt:lpwstr>
  </property>
  <property fmtid="{D5CDD505-2E9C-101B-9397-08002B2CF9AE}" pid="4" name="KSOTemplateDocerSaveRecord">
    <vt:lpwstr>eyJoZGlkIjoiMGM5Y2VlMDhlZmRlZGNmMWFiMjVkZDI3ZDg1MjdjZTYiLCJ1c2VySWQiOiI0NzI1NTgxNjAifQ==</vt:lpwstr>
  </property>
</Properties>
</file>