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287" w:rightChars="-149"/>
        <w:jc w:val="left"/>
        <w:rPr>
          <w:rFonts w:ascii="黑体" w:hAnsi="黑体" w:eastAsia="黑体" w:cs="仿宋_GB2312"/>
          <w:kern w:val="0"/>
          <w:sz w:val="32"/>
          <w:szCs w:val="32"/>
        </w:rPr>
      </w:pPr>
      <w:r>
        <w:rPr>
          <w:rFonts w:hint="eastAsia" w:ascii="黑体" w:hAnsi="黑体" w:eastAsia="黑体" w:cs="仿宋_GB2312"/>
          <w:kern w:val="0"/>
          <w:sz w:val="32"/>
          <w:szCs w:val="32"/>
        </w:rPr>
        <w:t>附表1</w:t>
      </w:r>
    </w:p>
    <w:tbl>
      <w:tblPr>
        <w:tblStyle w:val="12"/>
        <w:tblW w:w="15682" w:type="dxa"/>
        <w:tblInd w:w="-123" w:type="dxa"/>
        <w:tblLayout w:type="fixed"/>
        <w:tblCellMar>
          <w:top w:w="0" w:type="dxa"/>
          <w:left w:w="108" w:type="dxa"/>
          <w:bottom w:w="0" w:type="dxa"/>
          <w:right w:w="108" w:type="dxa"/>
        </w:tblCellMar>
      </w:tblPr>
      <w:tblGrid>
        <w:gridCol w:w="836"/>
        <w:gridCol w:w="915"/>
        <w:gridCol w:w="2323"/>
        <w:gridCol w:w="1463"/>
        <w:gridCol w:w="3766"/>
        <w:gridCol w:w="3544"/>
        <w:gridCol w:w="1134"/>
        <w:gridCol w:w="1701"/>
      </w:tblGrid>
      <w:tr>
        <w:tblPrEx>
          <w:tblCellMar>
            <w:top w:w="0" w:type="dxa"/>
            <w:left w:w="108" w:type="dxa"/>
            <w:bottom w:w="0" w:type="dxa"/>
            <w:right w:w="108" w:type="dxa"/>
          </w:tblCellMar>
        </w:tblPrEx>
        <w:trPr>
          <w:trHeight w:val="600" w:hRule="atLeast"/>
        </w:trPr>
        <w:tc>
          <w:tcPr>
            <w:tcW w:w="15682" w:type="dxa"/>
            <w:gridSpan w:val="8"/>
            <w:tcBorders>
              <w:top w:val="nil"/>
              <w:left w:val="nil"/>
              <w:bottom w:val="nil"/>
              <w:right w:val="nil"/>
            </w:tcBorders>
            <w:vAlign w:val="center"/>
          </w:tcPr>
          <w:p>
            <w:pPr>
              <w:widowControl/>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u w:val="single"/>
              </w:rPr>
              <w:t xml:space="preserve">  </w:t>
            </w:r>
            <w:r>
              <w:rPr>
                <w:rFonts w:hint="eastAsia" w:ascii="方正小标宋简体" w:hAnsi="宋体" w:eastAsia="方正小标宋简体" w:cs="宋体"/>
                <w:color w:val="000000"/>
                <w:kern w:val="0"/>
                <w:sz w:val="44"/>
                <w:szCs w:val="44"/>
                <w:u w:val="single"/>
                <w:lang w:val="en-US" w:eastAsia="zh-CN"/>
              </w:rPr>
              <w:t>2021</w:t>
            </w:r>
            <w:r>
              <w:rPr>
                <w:rFonts w:hint="eastAsia" w:ascii="方正小标宋简体" w:hAnsi="宋体" w:eastAsia="方正小标宋简体" w:cs="宋体"/>
                <w:color w:val="000000"/>
                <w:kern w:val="0"/>
                <w:sz w:val="44"/>
                <w:szCs w:val="44"/>
                <w:u w:val="single"/>
              </w:rPr>
              <w:t xml:space="preserve"> </w:t>
            </w:r>
            <w:r>
              <w:rPr>
                <w:rFonts w:hint="eastAsia" w:ascii="方正小标宋简体" w:hAnsi="宋体" w:eastAsia="方正小标宋简体" w:cs="宋体"/>
                <w:color w:val="000000"/>
                <w:kern w:val="0"/>
                <w:sz w:val="44"/>
                <w:szCs w:val="44"/>
              </w:rPr>
              <w:t>年北京市（区级）举办业余围棋等级赛事活动计划表</w:t>
            </w:r>
          </w:p>
        </w:tc>
      </w:tr>
      <w:tr>
        <w:tblPrEx>
          <w:tblCellMar>
            <w:top w:w="0" w:type="dxa"/>
            <w:left w:w="108" w:type="dxa"/>
            <w:bottom w:w="0" w:type="dxa"/>
            <w:right w:w="108" w:type="dxa"/>
          </w:tblCellMar>
        </w:tblPrEx>
        <w:trPr>
          <w:trHeight w:val="600" w:hRule="atLeast"/>
        </w:trPr>
        <w:tc>
          <w:tcPr>
            <w:tcW w:w="15682" w:type="dxa"/>
            <w:gridSpan w:val="8"/>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单位（盖章）：                 </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 xml:space="preserve">          联系人：  </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 xml:space="preserve">   联系电话：</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序号</w:t>
            </w:r>
          </w:p>
        </w:tc>
        <w:tc>
          <w:tcPr>
            <w:tcW w:w="91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w:t>
            </w:r>
          </w:p>
        </w:tc>
        <w:tc>
          <w:tcPr>
            <w:tcW w:w="23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竞赛名称</w:t>
            </w:r>
          </w:p>
        </w:tc>
        <w:tc>
          <w:tcPr>
            <w:tcW w:w="146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竞赛日期</w:t>
            </w:r>
          </w:p>
        </w:tc>
        <w:tc>
          <w:tcPr>
            <w:tcW w:w="376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竞赛地点</w:t>
            </w:r>
          </w:p>
        </w:tc>
        <w:tc>
          <w:tcPr>
            <w:tcW w:w="3544" w:type="dxa"/>
            <w:tcBorders>
              <w:top w:val="nil"/>
              <w:left w:val="nil"/>
              <w:bottom w:val="single" w:color="auto" w:sz="4" w:space="0"/>
              <w:right w:val="single" w:color="auto" w:sz="4" w:space="0"/>
            </w:tcBorders>
            <w:vAlign w:val="center"/>
          </w:tcPr>
          <w:p>
            <w:pPr>
              <w:widowControl/>
              <w:jc w:val="center"/>
              <w:rPr>
                <w:b/>
                <w:bCs/>
                <w:color w:val="000000"/>
                <w:kern w:val="0"/>
                <w:sz w:val="24"/>
              </w:rPr>
            </w:pPr>
            <w:r>
              <w:rPr>
                <w:rFonts w:hint="eastAsia" w:ascii="仿宋_GB2312" w:eastAsia="仿宋_GB2312"/>
                <w:b/>
                <w:bCs/>
                <w:color w:val="000000"/>
                <w:kern w:val="0"/>
                <w:sz w:val="24"/>
              </w:rPr>
              <w:t>主办单位</w:t>
            </w:r>
          </w:p>
        </w:tc>
        <w:tc>
          <w:tcPr>
            <w:tcW w:w="1134" w:type="dxa"/>
            <w:tcBorders>
              <w:top w:val="nil"/>
              <w:left w:val="nil"/>
              <w:bottom w:val="single" w:color="auto" w:sz="4" w:space="0"/>
              <w:right w:val="single" w:color="auto" w:sz="4" w:space="0"/>
            </w:tcBorders>
            <w:vAlign w:val="center"/>
          </w:tcPr>
          <w:p>
            <w:pPr>
              <w:widowControl/>
              <w:jc w:val="center"/>
              <w:rPr>
                <w:b/>
                <w:bCs/>
                <w:color w:val="000000"/>
                <w:kern w:val="0"/>
                <w:sz w:val="24"/>
              </w:rPr>
            </w:pPr>
            <w:r>
              <w:rPr>
                <w:rFonts w:hint="eastAsia" w:ascii="仿宋_GB2312" w:eastAsia="仿宋_GB2312"/>
                <w:b/>
                <w:bCs/>
                <w:color w:val="000000"/>
                <w:kern w:val="0"/>
                <w:sz w:val="24"/>
              </w:rPr>
              <w:t>联系人</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联系电话</w:t>
            </w: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46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3766" w:type="dxa"/>
            <w:tcBorders>
              <w:top w:val="nil"/>
              <w:left w:val="nil"/>
              <w:bottom w:val="single" w:color="auto" w:sz="4" w:space="0"/>
              <w:right w:val="single" w:color="auto" w:sz="4" w:space="0"/>
            </w:tcBorders>
            <w:shd w:val="clear" w:color="auto" w:fill="FFFFFF"/>
            <w:vAlign w:val="center"/>
          </w:tcPr>
          <w:p>
            <w:pPr>
              <w:widowControl/>
              <w:rPr>
                <w:rFonts w:ascii="仿宋_GB2312" w:hAnsi="宋体" w:eastAsia="仿宋_GB2312" w:cs="宋体"/>
                <w:color w:val="000000"/>
                <w:kern w:val="0"/>
                <w:sz w:val="24"/>
              </w:rPr>
            </w:pPr>
          </w:p>
        </w:tc>
        <w:tc>
          <w:tcPr>
            <w:tcW w:w="3544" w:type="dxa"/>
            <w:tcBorders>
              <w:top w:val="nil"/>
              <w:left w:val="nil"/>
              <w:bottom w:val="single" w:color="auto" w:sz="4" w:space="0"/>
              <w:right w:val="single" w:color="auto" w:sz="4" w:space="0"/>
            </w:tcBorders>
            <w:shd w:val="clear" w:color="auto" w:fill="FFFFFF"/>
            <w:vAlign w:val="center"/>
          </w:tcPr>
          <w:p>
            <w:pPr>
              <w:widowControl/>
              <w:rPr>
                <w:rFonts w:ascii="仿宋_GB2312" w:hAnsi="宋体" w:eastAsia="仿宋_GB2312" w:cs="宋体"/>
                <w:color w:val="000000"/>
                <w:kern w:val="0"/>
                <w:sz w:val="24"/>
              </w:rPr>
            </w:pPr>
          </w:p>
        </w:tc>
        <w:tc>
          <w:tcPr>
            <w:tcW w:w="1134"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146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3766"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3544"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1134"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bookmarkStart w:id="0" w:name="_GoBack"/>
            <w:bookmarkEnd w:id="0"/>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6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3766"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3544"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1134"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00" w:hRule="atLeast"/>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c>
          <w:tcPr>
            <w:tcW w:w="23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6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p>
        </w:tc>
        <w:tc>
          <w:tcPr>
            <w:tcW w:w="3766"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24"/>
              </w:rPr>
            </w:pPr>
          </w:p>
        </w:tc>
        <w:tc>
          <w:tcPr>
            <w:tcW w:w="354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00" w:hRule="atLeast"/>
        </w:trPr>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FF"/>
                <w:kern w:val="0"/>
                <w:sz w:val="24"/>
                <w:highlight w:val="magenta"/>
                <w:lang w:val="en-US" w:eastAsia="zh-CN"/>
              </w:rPr>
            </w:pP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FF"/>
                <w:kern w:val="0"/>
                <w:sz w:val="24"/>
                <w:highlight w:val="magenta"/>
              </w:rPr>
            </w:pPr>
          </w:p>
        </w:tc>
        <w:tc>
          <w:tcPr>
            <w:tcW w:w="2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FF"/>
                <w:kern w:val="0"/>
                <w:sz w:val="24"/>
                <w:highlight w:val="magenta"/>
                <w:lang w:val="en-US" w:eastAsia="zh-CN"/>
              </w:rPr>
            </w:pPr>
          </w:p>
        </w:tc>
        <w:tc>
          <w:tcPr>
            <w:tcW w:w="146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default" w:ascii="仿宋_GB2312" w:hAnsi="宋体" w:eastAsia="仿宋_GB2312" w:cs="宋体"/>
                <w:color w:val="0000FF"/>
                <w:kern w:val="0"/>
                <w:sz w:val="24"/>
                <w:highlight w:val="magenta"/>
                <w:lang w:val="en-US" w:eastAsia="zh-CN"/>
              </w:rPr>
            </w:pPr>
          </w:p>
        </w:tc>
        <w:tc>
          <w:tcPr>
            <w:tcW w:w="376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宋体" w:eastAsia="仿宋_GB2312" w:cs="宋体"/>
                <w:color w:val="0000FF"/>
                <w:kern w:val="0"/>
                <w:sz w:val="24"/>
                <w:highlight w:val="magenta"/>
              </w:rPr>
            </w:pP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FF"/>
                <w:kern w:val="0"/>
                <w:sz w:val="24"/>
                <w:highlight w:val="magenta"/>
              </w:rPr>
            </w:pPr>
          </w:p>
          <w:p>
            <w:pPr>
              <w:widowControl/>
              <w:jc w:val="center"/>
              <w:rPr>
                <w:rFonts w:hint="eastAsia" w:ascii="仿宋_GB2312" w:hAnsi="宋体" w:eastAsia="仿宋_GB2312" w:cs="宋体"/>
                <w:color w:val="0000FF"/>
                <w:kern w:val="0"/>
                <w:sz w:val="24"/>
                <w:highlight w:val="magenta"/>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FF"/>
                <w:kern w:val="0"/>
                <w:sz w:val="28"/>
                <w:szCs w:val="28"/>
                <w:highlight w:val="magenta"/>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FF"/>
                <w:kern w:val="0"/>
                <w:sz w:val="24"/>
                <w:highlight w:val="magenta"/>
              </w:rPr>
            </w:pPr>
          </w:p>
        </w:tc>
      </w:tr>
    </w:tbl>
    <w:p>
      <w:pPr>
        <w:widowControl/>
        <w:spacing w:line="540" w:lineRule="exact"/>
        <w:ind w:right="-287" w:rightChars="-149" w:firstLine="446" w:firstLineChars="200"/>
        <w:jc w:val="left"/>
      </w:pPr>
      <w:r>
        <w:rPr>
          <w:rFonts w:hint="eastAsia" w:ascii="仿宋_GB2312" w:hAnsi="宋体" w:eastAsia="仿宋_GB2312" w:cs="宋体"/>
          <w:b/>
          <w:bCs/>
          <w:color w:val="000000"/>
          <w:kern w:val="0"/>
          <w:sz w:val="24"/>
        </w:rPr>
        <w:t>注：1.各区级体育行政部门须认真填写在本区举办的区级业余围棋等级赛事；2.此表为申领业余围棋级位证书的赛事填写；3.此表须加盖单位公章；4.此表不得手工填写。</w:t>
      </w:r>
    </w:p>
    <w:sectPr>
      <w:footerReference r:id="rId3" w:type="default"/>
      <w:footerReference r:id="rId4" w:type="even"/>
      <w:pgSz w:w="16838" w:h="11906" w:orient="landscape"/>
      <w:pgMar w:top="720" w:right="720" w:bottom="720" w:left="720" w:header="851" w:footer="1587" w:gutter="0"/>
      <w:pgNumType w:fmt="numberInDash"/>
      <w:cols w:space="720" w:num="1"/>
      <w:docGrid w:type="linesAndChars" w:linePitch="315"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left="420" w:leftChars="200" w:right="420" w:rightChars="200"/>
      <w:jc w:val="right"/>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left="420" w:leftChars="200" w:right="420" w:rightChars="200"/>
      <w:rPr>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 PAGE </w:instrText>
    </w:r>
    <w:r>
      <w:rPr>
        <w:rFonts w:ascii="宋体" w:hAnsi="宋体"/>
        <w:sz w:val="28"/>
        <w:szCs w:val="28"/>
      </w:rPr>
      <w:fldChar w:fldCharType="separate"/>
    </w:r>
    <w:r>
      <w:rPr>
        <w:rStyle w:val="15"/>
        <w:rFonts w:ascii="宋体" w:hAnsi="宋体"/>
        <w:sz w:val="28"/>
        <w:szCs w:val="28"/>
      </w:rPr>
      <w:t>- 2 -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96"/>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58C9"/>
    <w:rsid w:val="00000433"/>
    <w:rsid w:val="000010DF"/>
    <w:rsid w:val="00011FDB"/>
    <w:rsid w:val="00014CB7"/>
    <w:rsid w:val="00041F2D"/>
    <w:rsid w:val="00042836"/>
    <w:rsid w:val="00074932"/>
    <w:rsid w:val="0008126C"/>
    <w:rsid w:val="00084634"/>
    <w:rsid w:val="00084BB7"/>
    <w:rsid w:val="000A093B"/>
    <w:rsid w:val="000B50C8"/>
    <w:rsid w:val="000B6F80"/>
    <w:rsid w:val="000E7E31"/>
    <w:rsid w:val="001167C5"/>
    <w:rsid w:val="001247EE"/>
    <w:rsid w:val="00130AA1"/>
    <w:rsid w:val="001411CB"/>
    <w:rsid w:val="00143099"/>
    <w:rsid w:val="001575DA"/>
    <w:rsid w:val="00170052"/>
    <w:rsid w:val="001911F9"/>
    <w:rsid w:val="00193317"/>
    <w:rsid w:val="001B208E"/>
    <w:rsid w:val="001C16E3"/>
    <w:rsid w:val="001D5F1E"/>
    <w:rsid w:val="001D5F26"/>
    <w:rsid w:val="001E7866"/>
    <w:rsid w:val="001F50CE"/>
    <w:rsid w:val="00200A86"/>
    <w:rsid w:val="00202198"/>
    <w:rsid w:val="0020619F"/>
    <w:rsid w:val="002148A4"/>
    <w:rsid w:val="00220D19"/>
    <w:rsid w:val="00223C4C"/>
    <w:rsid w:val="00234861"/>
    <w:rsid w:val="002400BC"/>
    <w:rsid w:val="00257B60"/>
    <w:rsid w:val="002636F1"/>
    <w:rsid w:val="0026511B"/>
    <w:rsid w:val="0028117C"/>
    <w:rsid w:val="0028244E"/>
    <w:rsid w:val="00282566"/>
    <w:rsid w:val="00296351"/>
    <w:rsid w:val="002970D1"/>
    <w:rsid w:val="002A3742"/>
    <w:rsid w:val="002B7782"/>
    <w:rsid w:val="002C3EEC"/>
    <w:rsid w:val="002D012D"/>
    <w:rsid w:val="002F0E7A"/>
    <w:rsid w:val="00340B9F"/>
    <w:rsid w:val="0035136C"/>
    <w:rsid w:val="00375427"/>
    <w:rsid w:val="003819AA"/>
    <w:rsid w:val="003A0368"/>
    <w:rsid w:val="003A25D9"/>
    <w:rsid w:val="003C10D9"/>
    <w:rsid w:val="003D6A0E"/>
    <w:rsid w:val="003E39E6"/>
    <w:rsid w:val="00406E6A"/>
    <w:rsid w:val="00433B15"/>
    <w:rsid w:val="00440015"/>
    <w:rsid w:val="0044147C"/>
    <w:rsid w:val="00446789"/>
    <w:rsid w:val="004627FE"/>
    <w:rsid w:val="004629D1"/>
    <w:rsid w:val="0046439D"/>
    <w:rsid w:val="00471FDB"/>
    <w:rsid w:val="00476660"/>
    <w:rsid w:val="00492015"/>
    <w:rsid w:val="00494BB4"/>
    <w:rsid w:val="004B3716"/>
    <w:rsid w:val="004C0B7C"/>
    <w:rsid w:val="004C4967"/>
    <w:rsid w:val="004C5267"/>
    <w:rsid w:val="004E1E5F"/>
    <w:rsid w:val="00543381"/>
    <w:rsid w:val="00547278"/>
    <w:rsid w:val="00550600"/>
    <w:rsid w:val="00551F6D"/>
    <w:rsid w:val="00555677"/>
    <w:rsid w:val="00567BDB"/>
    <w:rsid w:val="00570064"/>
    <w:rsid w:val="0057051C"/>
    <w:rsid w:val="00590993"/>
    <w:rsid w:val="005950CC"/>
    <w:rsid w:val="005A33E2"/>
    <w:rsid w:val="005B6036"/>
    <w:rsid w:val="005D5145"/>
    <w:rsid w:val="005E4679"/>
    <w:rsid w:val="005E72F7"/>
    <w:rsid w:val="005F45D0"/>
    <w:rsid w:val="005F4D0D"/>
    <w:rsid w:val="005F5077"/>
    <w:rsid w:val="006179FF"/>
    <w:rsid w:val="00624830"/>
    <w:rsid w:val="00633E5D"/>
    <w:rsid w:val="006412E7"/>
    <w:rsid w:val="006527E1"/>
    <w:rsid w:val="0065491B"/>
    <w:rsid w:val="00683FBC"/>
    <w:rsid w:val="006907B6"/>
    <w:rsid w:val="00690C79"/>
    <w:rsid w:val="00694ED2"/>
    <w:rsid w:val="00697D9A"/>
    <w:rsid w:val="006A36F5"/>
    <w:rsid w:val="006A6F6A"/>
    <w:rsid w:val="006C7482"/>
    <w:rsid w:val="006D692F"/>
    <w:rsid w:val="006E1B7C"/>
    <w:rsid w:val="006E2DDD"/>
    <w:rsid w:val="00701A8D"/>
    <w:rsid w:val="007027AA"/>
    <w:rsid w:val="00706D47"/>
    <w:rsid w:val="00715ABE"/>
    <w:rsid w:val="007222AC"/>
    <w:rsid w:val="00723A0F"/>
    <w:rsid w:val="00755989"/>
    <w:rsid w:val="00756E06"/>
    <w:rsid w:val="007679BF"/>
    <w:rsid w:val="00772BF9"/>
    <w:rsid w:val="00782150"/>
    <w:rsid w:val="007825FE"/>
    <w:rsid w:val="00783BF7"/>
    <w:rsid w:val="007853B4"/>
    <w:rsid w:val="00793C5F"/>
    <w:rsid w:val="00794A6E"/>
    <w:rsid w:val="007A1ED6"/>
    <w:rsid w:val="007B6A9D"/>
    <w:rsid w:val="007C1825"/>
    <w:rsid w:val="007C683C"/>
    <w:rsid w:val="007C6FF4"/>
    <w:rsid w:val="007C78E0"/>
    <w:rsid w:val="007E0149"/>
    <w:rsid w:val="007F58A4"/>
    <w:rsid w:val="00812457"/>
    <w:rsid w:val="00812CA6"/>
    <w:rsid w:val="00834800"/>
    <w:rsid w:val="00871754"/>
    <w:rsid w:val="008C2C46"/>
    <w:rsid w:val="008C4D6A"/>
    <w:rsid w:val="008E52DF"/>
    <w:rsid w:val="008E5CB6"/>
    <w:rsid w:val="008E6224"/>
    <w:rsid w:val="008E74ED"/>
    <w:rsid w:val="00907F05"/>
    <w:rsid w:val="00912104"/>
    <w:rsid w:val="00913862"/>
    <w:rsid w:val="00936FA3"/>
    <w:rsid w:val="00960134"/>
    <w:rsid w:val="009964AD"/>
    <w:rsid w:val="009B0A8B"/>
    <w:rsid w:val="009C0FB4"/>
    <w:rsid w:val="009C3C08"/>
    <w:rsid w:val="009D0642"/>
    <w:rsid w:val="009D09E6"/>
    <w:rsid w:val="009E02BC"/>
    <w:rsid w:val="00A01A40"/>
    <w:rsid w:val="00A149C4"/>
    <w:rsid w:val="00A22B28"/>
    <w:rsid w:val="00A31E03"/>
    <w:rsid w:val="00A727BA"/>
    <w:rsid w:val="00A84FCA"/>
    <w:rsid w:val="00A85312"/>
    <w:rsid w:val="00A9095C"/>
    <w:rsid w:val="00A914D0"/>
    <w:rsid w:val="00A93A89"/>
    <w:rsid w:val="00AC15D7"/>
    <w:rsid w:val="00AC1DCB"/>
    <w:rsid w:val="00AE2893"/>
    <w:rsid w:val="00B010BB"/>
    <w:rsid w:val="00B06EFA"/>
    <w:rsid w:val="00B076D8"/>
    <w:rsid w:val="00B20106"/>
    <w:rsid w:val="00B36700"/>
    <w:rsid w:val="00B64E7A"/>
    <w:rsid w:val="00B77A57"/>
    <w:rsid w:val="00B80B3C"/>
    <w:rsid w:val="00B92F31"/>
    <w:rsid w:val="00BA5109"/>
    <w:rsid w:val="00BA69E8"/>
    <w:rsid w:val="00BA6C5D"/>
    <w:rsid w:val="00BA7E96"/>
    <w:rsid w:val="00BB0402"/>
    <w:rsid w:val="00BC7261"/>
    <w:rsid w:val="00BD7742"/>
    <w:rsid w:val="00BF0C9C"/>
    <w:rsid w:val="00C3350E"/>
    <w:rsid w:val="00C416D1"/>
    <w:rsid w:val="00C534CC"/>
    <w:rsid w:val="00C62681"/>
    <w:rsid w:val="00C7275D"/>
    <w:rsid w:val="00C803D0"/>
    <w:rsid w:val="00C82212"/>
    <w:rsid w:val="00C94C6B"/>
    <w:rsid w:val="00CA22E0"/>
    <w:rsid w:val="00CA5DBB"/>
    <w:rsid w:val="00CB58BF"/>
    <w:rsid w:val="00CE6ABB"/>
    <w:rsid w:val="00CF1590"/>
    <w:rsid w:val="00CF59A3"/>
    <w:rsid w:val="00D019B0"/>
    <w:rsid w:val="00D041A8"/>
    <w:rsid w:val="00D05CAE"/>
    <w:rsid w:val="00D07FB0"/>
    <w:rsid w:val="00D12791"/>
    <w:rsid w:val="00D17E2D"/>
    <w:rsid w:val="00D273E5"/>
    <w:rsid w:val="00D361F6"/>
    <w:rsid w:val="00D473C9"/>
    <w:rsid w:val="00D47BF1"/>
    <w:rsid w:val="00D61EED"/>
    <w:rsid w:val="00D64333"/>
    <w:rsid w:val="00D65C53"/>
    <w:rsid w:val="00D75066"/>
    <w:rsid w:val="00D8263C"/>
    <w:rsid w:val="00DB3B74"/>
    <w:rsid w:val="00DB4ED3"/>
    <w:rsid w:val="00DF2719"/>
    <w:rsid w:val="00DF560B"/>
    <w:rsid w:val="00E04FD7"/>
    <w:rsid w:val="00E06F6B"/>
    <w:rsid w:val="00E17A9A"/>
    <w:rsid w:val="00E251A4"/>
    <w:rsid w:val="00E42FD1"/>
    <w:rsid w:val="00E619B3"/>
    <w:rsid w:val="00E65E06"/>
    <w:rsid w:val="00E760D4"/>
    <w:rsid w:val="00E76A02"/>
    <w:rsid w:val="00E84E61"/>
    <w:rsid w:val="00E92D48"/>
    <w:rsid w:val="00E958C9"/>
    <w:rsid w:val="00EA413E"/>
    <w:rsid w:val="00EC65F5"/>
    <w:rsid w:val="00EC7277"/>
    <w:rsid w:val="00ED65E9"/>
    <w:rsid w:val="00ED7A76"/>
    <w:rsid w:val="00EE5229"/>
    <w:rsid w:val="00EF175D"/>
    <w:rsid w:val="00F20B6C"/>
    <w:rsid w:val="00F309C3"/>
    <w:rsid w:val="00F36893"/>
    <w:rsid w:val="00F5065A"/>
    <w:rsid w:val="00F757FC"/>
    <w:rsid w:val="00F82FFB"/>
    <w:rsid w:val="00F915C5"/>
    <w:rsid w:val="00FB499D"/>
    <w:rsid w:val="00FD2069"/>
    <w:rsid w:val="00FD648E"/>
    <w:rsid w:val="00FE496D"/>
    <w:rsid w:val="00FF22DD"/>
    <w:rsid w:val="01294272"/>
    <w:rsid w:val="01A94CE7"/>
    <w:rsid w:val="0372767E"/>
    <w:rsid w:val="04965F3E"/>
    <w:rsid w:val="05FF1BD2"/>
    <w:rsid w:val="0632102D"/>
    <w:rsid w:val="064964B3"/>
    <w:rsid w:val="065B1C50"/>
    <w:rsid w:val="06B92237"/>
    <w:rsid w:val="07FA58AD"/>
    <w:rsid w:val="08B17512"/>
    <w:rsid w:val="09C93B21"/>
    <w:rsid w:val="09DB1110"/>
    <w:rsid w:val="0B000082"/>
    <w:rsid w:val="0C412F82"/>
    <w:rsid w:val="0DB51FF6"/>
    <w:rsid w:val="0DEA1471"/>
    <w:rsid w:val="0F0C39F4"/>
    <w:rsid w:val="0F59065B"/>
    <w:rsid w:val="0FDB4752"/>
    <w:rsid w:val="0FFB7236"/>
    <w:rsid w:val="1117286B"/>
    <w:rsid w:val="13A82CDE"/>
    <w:rsid w:val="145A3E46"/>
    <w:rsid w:val="14A174C2"/>
    <w:rsid w:val="160E4CE1"/>
    <w:rsid w:val="17304328"/>
    <w:rsid w:val="179F2BFC"/>
    <w:rsid w:val="189F789F"/>
    <w:rsid w:val="1AB25A13"/>
    <w:rsid w:val="1B165C65"/>
    <w:rsid w:val="1B3C367C"/>
    <w:rsid w:val="1CDB7EDF"/>
    <w:rsid w:val="1D720BE9"/>
    <w:rsid w:val="1D7B4B1C"/>
    <w:rsid w:val="1D805EF3"/>
    <w:rsid w:val="1D9B3583"/>
    <w:rsid w:val="1DE805CF"/>
    <w:rsid w:val="1F246CFC"/>
    <w:rsid w:val="221C2134"/>
    <w:rsid w:val="24732A84"/>
    <w:rsid w:val="24753C3F"/>
    <w:rsid w:val="249A7724"/>
    <w:rsid w:val="24AB7386"/>
    <w:rsid w:val="25D114E0"/>
    <w:rsid w:val="2736587C"/>
    <w:rsid w:val="27A24995"/>
    <w:rsid w:val="280014AF"/>
    <w:rsid w:val="281833F0"/>
    <w:rsid w:val="282C78F6"/>
    <w:rsid w:val="28382DA3"/>
    <w:rsid w:val="28C64C82"/>
    <w:rsid w:val="28E9309E"/>
    <w:rsid w:val="298510B8"/>
    <w:rsid w:val="29CE63A6"/>
    <w:rsid w:val="29ED4759"/>
    <w:rsid w:val="2A786697"/>
    <w:rsid w:val="2A95777A"/>
    <w:rsid w:val="2AD02EED"/>
    <w:rsid w:val="2B581FED"/>
    <w:rsid w:val="2B7500A7"/>
    <w:rsid w:val="2C27190D"/>
    <w:rsid w:val="2C3864D4"/>
    <w:rsid w:val="2C6358AA"/>
    <w:rsid w:val="2C70295F"/>
    <w:rsid w:val="2C957755"/>
    <w:rsid w:val="301551F1"/>
    <w:rsid w:val="309A2FAE"/>
    <w:rsid w:val="30ED04C9"/>
    <w:rsid w:val="31AC107A"/>
    <w:rsid w:val="31BC08D3"/>
    <w:rsid w:val="31ED09A9"/>
    <w:rsid w:val="32055C25"/>
    <w:rsid w:val="32DC37EC"/>
    <w:rsid w:val="33545C8F"/>
    <w:rsid w:val="3500348F"/>
    <w:rsid w:val="35311B06"/>
    <w:rsid w:val="36536F68"/>
    <w:rsid w:val="380B438A"/>
    <w:rsid w:val="380D30CB"/>
    <w:rsid w:val="38807F6A"/>
    <w:rsid w:val="38A92262"/>
    <w:rsid w:val="39846DEC"/>
    <w:rsid w:val="39860C1C"/>
    <w:rsid w:val="3A3B6C4A"/>
    <w:rsid w:val="3C0D66E1"/>
    <w:rsid w:val="3C40685B"/>
    <w:rsid w:val="3D536D42"/>
    <w:rsid w:val="3D722611"/>
    <w:rsid w:val="3D967F1C"/>
    <w:rsid w:val="3DE3256A"/>
    <w:rsid w:val="3F21672E"/>
    <w:rsid w:val="3F282251"/>
    <w:rsid w:val="3F457367"/>
    <w:rsid w:val="3F61065A"/>
    <w:rsid w:val="3FC617E3"/>
    <w:rsid w:val="3FDA33E1"/>
    <w:rsid w:val="40A013CF"/>
    <w:rsid w:val="41FF09CA"/>
    <w:rsid w:val="420B1A7A"/>
    <w:rsid w:val="4219435E"/>
    <w:rsid w:val="42DA27E7"/>
    <w:rsid w:val="43610380"/>
    <w:rsid w:val="43CB7C41"/>
    <w:rsid w:val="46131679"/>
    <w:rsid w:val="486219A6"/>
    <w:rsid w:val="48BA5CC6"/>
    <w:rsid w:val="4AB5482F"/>
    <w:rsid w:val="4C5F7C65"/>
    <w:rsid w:val="4CAE3A70"/>
    <w:rsid w:val="4CBF5248"/>
    <w:rsid w:val="4CF37D75"/>
    <w:rsid w:val="4D441A82"/>
    <w:rsid w:val="4E416A26"/>
    <w:rsid w:val="4EBA1FBE"/>
    <w:rsid w:val="4F0D314C"/>
    <w:rsid w:val="4F967158"/>
    <w:rsid w:val="4FF230C2"/>
    <w:rsid w:val="500A0D8B"/>
    <w:rsid w:val="52D602F0"/>
    <w:rsid w:val="53C53996"/>
    <w:rsid w:val="54E87B6C"/>
    <w:rsid w:val="5500538A"/>
    <w:rsid w:val="55934CC4"/>
    <w:rsid w:val="57274E6C"/>
    <w:rsid w:val="5761351C"/>
    <w:rsid w:val="57777459"/>
    <w:rsid w:val="585077E1"/>
    <w:rsid w:val="5A2452D8"/>
    <w:rsid w:val="5BC814E2"/>
    <w:rsid w:val="5C5B2B65"/>
    <w:rsid w:val="5D190792"/>
    <w:rsid w:val="5D1B742E"/>
    <w:rsid w:val="5D334762"/>
    <w:rsid w:val="5DF12DD8"/>
    <w:rsid w:val="5E8E3CB7"/>
    <w:rsid w:val="5EFE1DF6"/>
    <w:rsid w:val="5FEB7662"/>
    <w:rsid w:val="6209310D"/>
    <w:rsid w:val="639121C0"/>
    <w:rsid w:val="642102A3"/>
    <w:rsid w:val="64B0336E"/>
    <w:rsid w:val="64F7067D"/>
    <w:rsid w:val="650658AA"/>
    <w:rsid w:val="65B15110"/>
    <w:rsid w:val="65E97E19"/>
    <w:rsid w:val="660C77A5"/>
    <w:rsid w:val="678628E0"/>
    <w:rsid w:val="6787467F"/>
    <w:rsid w:val="69806BBC"/>
    <w:rsid w:val="6994414D"/>
    <w:rsid w:val="69BF0945"/>
    <w:rsid w:val="6A4D42B7"/>
    <w:rsid w:val="6B5A6167"/>
    <w:rsid w:val="6C15791F"/>
    <w:rsid w:val="6C20167E"/>
    <w:rsid w:val="6C4F3539"/>
    <w:rsid w:val="6CE927AF"/>
    <w:rsid w:val="6CED0DE5"/>
    <w:rsid w:val="6CFC6C2A"/>
    <w:rsid w:val="6D25580A"/>
    <w:rsid w:val="6DDD0E83"/>
    <w:rsid w:val="6E392F54"/>
    <w:rsid w:val="6E565B2F"/>
    <w:rsid w:val="6EBA2DFE"/>
    <w:rsid w:val="6EBE2FFB"/>
    <w:rsid w:val="70A514D1"/>
    <w:rsid w:val="712319CD"/>
    <w:rsid w:val="736C0A48"/>
    <w:rsid w:val="74471B7E"/>
    <w:rsid w:val="75C60184"/>
    <w:rsid w:val="7628323F"/>
    <w:rsid w:val="76AD6DB6"/>
    <w:rsid w:val="76DE3EAE"/>
    <w:rsid w:val="77ED261B"/>
    <w:rsid w:val="78233B59"/>
    <w:rsid w:val="782B13EF"/>
    <w:rsid w:val="799A40B3"/>
    <w:rsid w:val="7A7A5999"/>
    <w:rsid w:val="7A920E00"/>
    <w:rsid w:val="7BEC1388"/>
    <w:rsid w:val="7CCF3C6B"/>
    <w:rsid w:val="7DBB6D41"/>
    <w:rsid w:val="7E0939F3"/>
    <w:rsid w:val="7E537DA9"/>
    <w:rsid w:val="7E851675"/>
    <w:rsid w:val="7F606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Indent"/>
    <w:basedOn w:val="1"/>
    <w:qFormat/>
    <w:uiPriority w:val="0"/>
    <w:pPr>
      <w:spacing w:line="460" w:lineRule="exact"/>
      <w:ind w:firstLine="640" w:firstLineChars="200"/>
    </w:pPr>
    <w:rPr>
      <w:rFonts w:ascii="仿宋_GB2312" w:eastAsia="仿宋_GB2312"/>
      <w:sz w:val="32"/>
    </w:rPr>
  </w:style>
  <w:style w:type="paragraph" w:styleId="6">
    <w:name w:val="Date"/>
    <w:basedOn w:val="1"/>
    <w:next w:val="1"/>
    <w:link w:val="17"/>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semiHidden/>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semiHidden/>
    <w:qFormat/>
    <w:uiPriority w:val="0"/>
    <w:rPr>
      <w:sz w:val="21"/>
      <w:szCs w:val="21"/>
    </w:rPr>
  </w:style>
  <w:style w:type="character" w:customStyle="1" w:styleId="17">
    <w:name w:val="日期 Char"/>
    <w:link w:val="6"/>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bjsports</Company>
  <Pages>1</Pages>
  <Words>85</Words>
  <Characters>486</Characters>
  <Lines>4</Lines>
  <Paragraphs>1</Paragraphs>
  <TotalTime>1</TotalTime>
  <ScaleCrop>false</ScaleCrop>
  <LinksUpToDate>false</LinksUpToDate>
  <CharactersWithSpaces>570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2019-11-29T04:47:00Z</dcterms:created>
  <dc:creator>bangongshi</dc:creator>
  <cp:lastModifiedBy>Administrator</cp:lastModifiedBy>
  <cp:lastPrinted>2019-11-29T04:49:00Z</cp:lastPrinted>
  <dcterms:modified xsi:type="dcterms:W3CDTF">2020-11-11T01:40:25Z</dcterms:modified>
  <dc:subject>2012年版</dc:subject>
  <dc:title>北京市体育局文件-下行文121010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